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123CFC">
      <w:pPr>
        <w:spacing w:line="360" w:lineRule="auto"/>
        <w:rPr>
          <w:rFonts w:ascii="Arial" w:hAnsi="Arial" w:cs="Arial"/>
        </w:rPr>
      </w:pPr>
      <w:r w:rsidRPr="00DE4A72">
        <w:rPr>
          <w:rFonts w:ascii="Arial" w:hAnsi="Arial" w:cs="Arial"/>
        </w:rPr>
        <w:t>Eavesdropping on researchers</w:t>
      </w:r>
    </w:p>
    <w:p w:rsidR="00614EC0" w:rsidRPr="00DE4A72" w:rsidRDefault="00AF1AC3" w:rsidP="00123CFC">
      <w:pPr>
        <w:spacing w:line="360" w:lineRule="auto"/>
        <w:rPr>
          <w:rFonts w:ascii="Arial" w:hAnsi="Arial" w:cs="Arial"/>
          <w:b/>
        </w:rPr>
      </w:pPr>
      <w:bookmarkStart w:id="0" w:name="_GoBack"/>
      <w:r>
        <w:rPr>
          <w:rFonts w:ascii="Arial" w:hAnsi="Arial" w:cs="Arial"/>
          <w:b/>
        </w:rPr>
        <w:t>Neurological movement disturbance</w:t>
      </w:r>
      <w:r w:rsidR="00DB5086">
        <w:rPr>
          <w:rFonts w:ascii="Arial" w:hAnsi="Arial" w:cs="Arial"/>
          <w:b/>
        </w:rPr>
        <w:t xml:space="preserve"> </w:t>
      </w:r>
      <w:bookmarkEnd w:id="0"/>
      <w:r w:rsidR="00DB5086">
        <w:rPr>
          <w:rFonts w:ascii="Arial" w:hAnsi="Arial" w:cs="Arial"/>
          <w:b/>
        </w:rPr>
        <w:t>– Dr Gary W LaVigna</w:t>
      </w:r>
    </w:p>
    <w:p w:rsidR="00DB5086" w:rsidRDefault="00614EC0" w:rsidP="00DB5086">
      <w:pPr>
        <w:spacing w:line="360" w:lineRule="auto"/>
        <w:rPr>
          <w:rFonts w:ascii="Arial" w:hAnsi="Arial" w:cs="Arial"/>
        </w:rPr>
      </w:pPr>
      <w:r w:rsidRPr="00DE4A72">
        <w:rPr>
          <w:rFonts w:ascii="Arial" w:hAnsi="Arial" w:cs="Arial"/>
        </w:rPr>
        <w:t>[Music]</w:t>
      </w:r>
    </w:p>
    <w:p w:rsidR="00FA32C4" w:rsidRDefault="00FA32C4" w:rsidP="00DB5086">
      <w:pPr>
        <w:spacing w:line="360" w:lineRule="auto"/>
        <w:rPr>
          <w:rFonts w:ascii="Arial" w:hAnsi="Arial" w:cs="Arial"/>
        </w:rPr>
      </w:pPr>
      <w:r>
        <w:rPr>
          <w:rFonts w:ascii="Arial" w:hAnsi="Arial" w:cs="Arial"/>
        </w:rPr>
        <w:t>I’m still surprised to learn that lot of people haven’t learned, and don’t realise that autism is often associated with a neurologically based movement disturbance where a lot of what we call “problem behaviours” are logically based movement disturbances typical, typically, similar to a boy with Tourette syndrome, who exhibits verbal tics. The more he doesn’t want to exhibit the verbal tic, the less able he is to control it.</w:t>
      </w:r>
    </w:p>
    <w:p w:rsidR="00FA32C4" w:rsidRPr="00DB5086" w:rsidRDefault="00FA32C4" w:rsidP="00DB5086">
      <w:pPr>
        <w:spacing w:line="360" w:lineRule="auto"/>
        <w:rPr>
          <w:rFonts w:ascii="Arial" w:hAnsi="Arial" w:cs="Arial"/>
        </w:rPr>
      </w:pPr>
      <w:r>
        <w:rPr>
          <w:rFonts w:ascii="Arial" w:hAnsi="Arial" w:cs="Arial"/>
        </w:rPr>
        <w:t>And similarly, a lot of the behaviour problems exhibited by people on the spectrum, students on the spectrum are manifestations of that neurologically based movement, so that support plans need to be reflective of that basis, or reason for the problem behaviour.</w:t>
      </w:r>
    </w:p>
    <w:p w:rsidR="00614EC0" w:rsidRPr="00DE4A72" w:rsidRDefault="00614EC0" w:rsidP="00123CFC">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E593B"/>
    <w:rsid w:val="000F4DA9"/>
    <w:rsid w:val="00123CFC"/>
    <w:rsid w:val="00296591"/>
    <w:rsid w:val="0031492A"/>
    <w:rsid w:val="003668BA"/>
    <w:rsid w:val="00372010"/>
    <w:rsid w:val="00614EC0"/>
    <w:rsid w:val="006F3C87"/>
    <w:rsid w:val="00990E11"/>
    <w:rsid w:val="00AF1AC3"/>
    <w:rsid w:val="00DB5086"/>
    <w:rsid w:val="00DE4A72"/>
    <w:rsid w:val="00FA32C4"/>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B764"/>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2020-09-03T09:46:04+00:00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2020-09-03T09:46:04+00:00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2020-08-31T03:23:13+00:00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C9EC9848-01E9-47EA-87A3-650C096C91A2}"/>
</file>

<file path=customXml/itemProps2.xml><?xml version="1.0" encoding="utf-8"?>
<ds:datastoreItem xmlns:ds="http://schemas.openxmlformats.org/officeDocument/2006/customXml" ds:itemID="{57929C1B-45BF-4E37-B32A-C3332C30CF93}"/>
</file>

<file path=customXml/itemProps3.xml><?xml version="1.0" encoding="utf-8"?>
<ds:datastoreItem xmlns:ds="http://schemas.openxmlformats.org/officeDocument/2006/customXml" ds:itemID="{B4168605-FE56-4CD9-AB10-1C52CCAAC033}"/>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656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Neurological movement disturbance Gary W Lavigne Transcript</vt:lpstr>
    </vt:vector>
  </TitlesOfParts>
  <Company>Queensland Government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movement disturbance Gary W Lavigne Transcript</dc:title>
  <dc:subject/>
  <dc:creator>Department of Education</dc:creator>
  <cp:keywords>Neurological movement disturbance, transcript</cp:keywords>
  <dc:description/>
  <cp:lastModifiedBy>BEACHAM, Leanne</cp:lastModifiedBy>
  <cp:revision>4</cp:revision>
  <dcterms:created xsi:type="dcterms:W3CDTF">2020-08-31T03:09:00Z</dcterms:created>
  <dcterms:modified xsi:type="dcterms:W3CDTF">2020-08-31T03:22:00Z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